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EA" w:rsidRPr="00C41CBA" w:rsidRDefault="00AA71EA" w:rsidP="00AA71EA">
      <w:pPr>
        <w:rPr>
          <w:rFonts w:asciiTheme="majorHAnsi" w:hAnsiTheme="majorHAnsi"/>
          <w:b/>
          <w:sz w:val="28"/>
          <w:szCs w:val="28"/>
          <w:u w:val="single"/>
        </w:rPr>
      </w:pPr>
      <w:r w:rsidRPr="00C41CBA">
        <w:rPr>
          <w:rFonts w:asciiTheme="majorHAnsi" w:hAnsiTheme="majorHAnsi"/>
          <w:b/>
          <w:sz w:val="28"/>
          <w:szCs w:val="28"/>
          <w:u w:val="single"/>
        </w:rPr>
        <w:t>NYERTES PÁLYÁZATOK 2018</w:t>
      </w:r>
      <w:r w:rsidR="00C41CBA">
        <w:rPr>
          <w:rFonts w:asciiTheme="majorHAnsi" w:hAnsiTheme="majorHAnsi"/>
          <w:b/>
          <w:sz w:val="28"/>
          <w:szCs w:val="28"/>
          <w:u w:val="single"/>
        </w:rPr>
        <w:t>-BAN</w:t>
      </w:r>
    </w:p>
    <w:p w:rsidR="00AA71EA" w:rsidRPr="00C41CBA" w:rsidRDefault="00AA71EA" w:rsidP="00AA71EA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A71EA" w:rsidRPr="00C41CBA" w:rsidRDefault="00AA71EA" w:rsidP="00AA71EA">
      <w:pPr>
        <w:pStyle w:val="Nincstrkz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gramStart"/>
      <w:r w:rsidRPr="00C41CBA">
        <w:rPr>
          <w:rFonts w:asciiTheme="majorHAnsi" w:hAnsiTheme="majorHAnsi"/>
          <w:b/>
          <w:sz w:val="28"/>
          <w:szCs w:val="28"/>
        </w:rPr>
        <w:t xml:space="preserve">NEMZ-KUL-18-1265   </w:t>
      </w:r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>Vízkereszt</w:t>
      </w:r>
      <w:proofErr w:type="gramEnd"/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C41CBA">
        <w:rPr>
          <w:rFonts w:asciiTheme="majorHAnsi" w:hAnsiTheme="majorHAnsi"/>
          <w:b/>
          <w:sz w:val="28"/>
          <w:szCs w:val="28"/>
        </w:rPr>
        <w:t xml:space="preserve">című  projekt 1 000 </w:t>
      </w:r>
      <w:proofErr w:type="spellStart"/>
      <w:r w:rsidRPr="00C41CBA">
        <w:rPr>
          <w:rFonts w:asciiTheme="majorHAnsi" w:hAnsiTheme="majorHAnsi"/>
          <w:b/>
          <w:sz w:val="28"/>
          <w:szCs w:val="28"/>
        </w:rPr>
        <w:t>000</w:t>
      </w:r>
      <w:proofErr w:type="spellEnd"/>
      <w:r w:rsidRPr="00C41CBA">
        <w:rPr>
          <w:rFonts w:asciiTheme="majorHAnsi" w:hAnsiTheme="majorHAnsi"/>
          <w:b/>
          <w:sz w:val="28"/>
          <w:szCs w:val="28"/>
        </w:rPr>
        <w:t xml:space="preserve"> Ft</w:t>
      </w:r>
    </w:p>
    <w:p w:rsidR="00AA71EA" w:rsidRPr="00C41CBA" w:rsidRDefault="00AA71EA" w:rsidP="00AA71EA">
      <w:pPr>
        <w:pStyle w:val="Nincstrkz"/>
        <w:rPr>
          <w:rFonts w:asciiTheme="majorHAnsi" w:hAnsiTheme="majorHAnsi"/>
          <w:b/>
          <w:sz w:val="28"/>
          <w:szCs w:val="28"/>
        </w:rPr>
      </w:pPr>
    </w:p>
    <w:p w:rsidR="00AA71EA" w:rsidRPr="00C41CBA" w:rsidRDefault="00AA71EA" w:rsidP="00AA71EA">
      <w:pPr>
        <w:pStyle w:val="Nincstrkz"/>
        <w:numPr>
          <w:ilvl w:val="0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proofErr w:type="gramStart"/>
      <w:r w:rsidRPr="00C41CBA">
        <w:rPr>
          <w:rFonts w:asciiTheme="majorHAnsi" w:hAnsiTheme="majorHAnsi"/>
          <w:b/>
          <w:sz w:val="28"/>
          <w:szCs w:val="28"/>
        </w:rPr>
        <w:t xml:space="preserve">NEMZ-KUL-18-1267   </w:t>
      </w:r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>HÚSVÉT</w:t>
      </w:r>
      <w:proofErr w:type="gramEnd"/>
      <w:r w:rsidRPr="00C41CBA">
        <w:rPr>
          <w:rFonts w:asciiTheme="majorHAnsi" w:hAnsiTheme="majorHAnsi"/>
          <w:b/>
          <w:sz w:val="28"/>
          <w:szCs w:val="28"/>
        </w:rPr>
        <w:t xml:space="preserve"> című projekt  </w:t>
      </w:r>
      <w:r w:rsidRPr="00C41CBA">
        <w:rPr>
          <w:rFonts w:asciiTheme="majorHAnsi" w:hAnsiTheme="majorHAnsi"/>
          <w:b/>
          <w:sz w:val="28"/>
          <w:szCs w:val="28"/>
          <w:u w:val="single"/>
        </w:rPr>
        <w:t>1 100 000 Ft</w:t>
      </w:r>
    </w:p>
    <w:p w:rsidR="00AA71EA" w:rsidRPr="00C41CBA" w:rsidRDefault="00AA71EA" w:rsidP="00AA71EA">
      <w:pPr>
        <w:pStyle w:val="Nincstrkz"/>
        <w:rPr>
          <w:rFonts w:asciiTheme="majorHAnsi" w:hAnsiTheme="majorHAnsi"/>
          <w:b/>
          <w:sz w:val="28"/>
          <w:szCs w:val="28"/>
          <w:u w:val="single"/>
        </w:rPr>
      </w:pPr>
    </w:p>
    <w:p w:rsidR="00AA71EA" w:rsidRPr="00C41CBA" w:rsidRDefault="00AA71EA" w:rsidP="00AA71EA">
      <w:pPr>
        <w:pStyle w:val="Nincstrkz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gramStart"/>
      <w:r w:rsidRPr="00C41CBA">
        <w:rPr>
          <w:rFonts w:asciiTheme="majorHAnsi" w:hAnsiTheme="majorHAnsi"/>
          <w:b/>
          <w:sz w:val="28"/>
          <w:szCs w:val="28"/>
        </w:rPr>
        <w:t xml:space="preserve">NEMZ-KUL-18-1280   </w:t>
      </w:r>
      <w:r w:rsidRPr="00C41CBA">
        <w:rPr>
          <w:rFonts w:asciiTheme="majorHAnsi" w:hAnsiTheme="majorHAnsi"/>
          <w:b/>
          <w:sz w:val="28"/>
          <w:szCs w:val="28"/>
          <w:u w:val="single"/>
        </w:rPr>
        <w:t>1100</w:t>
      </w:r>
      <w:proofErr w:type="gramEnd"/>
      <w:r w:rsidRPr="00C41CBA">
        <w:rPr>
          <w:rFonts w:asciiTheme="majorHAnsi" w:hAnsiTheme="majorHAnsi"/>
          <w:b/>
          <w:sz w:val="28"/>
          <w:szCs w:val="28"/>
          <w:u w:val="single"/>
        </w:rPr>
        <w:t xml:space="preserve"> éves görög-magyar kapcsolatok</w:t>
      </w:r>
      <w:r w:rsidRPr="00C41CBA">
        <w:rPr>
          <w:rFonts w:asciiTheme="majorHAnsi" w:hAnsiTheme="majorHAnsi"/>
          <w:b/>
          <w:sz w:val="28"/>
          <w:szCs w:val="28"/>
        </w:rPr>
        <w:t xml:space="preserve"> című projekt   </w:t>
      </w:r>
      <w:r w:rsidRPr="00C41CBA">
        <w:rPr>
          <w:rFonts w:asciiTheme="majorHAnsi" w:hAnsiTheme="majorHAnsi"/>
          <w:b/>
          <w:sz w:val="28"/>
          <w:szCs w:val="28"/>
          <w:u w:val="single"/>
        </w:rPr>
        <w:t xml:space="preserve">1 000 </w:t>
      </w:r>
      <w:proofErr w:type="spellStart"/>
      <w:r w:rsidRPr="00C41CBA">
        <w:rPr>
          <w:rFonts w:asciiTheme="majorHAnsi" w:hAnsiTheme="majorHAnsi"/>
          <w:b/>
          <w:sz w:val="28"/>
          <w:szCs w:val="28"/>
          <w:u w:val="single"/>
        </w:rPr>
        <w:t>000</w:t>
      </w:r>
      <w:proofErr w:type="spellEnd"/>
      <w:r w:rsidRPr="00C41CBA">
        <w:rPr>
          <w:rFonts w:asciiTheme="majorHAnsi" w:hAnsiTheme="majorHAnsi"/>
          <w:b/>
          <w:sz w:val="28"/>
          <w:szCs w:val="28"/>
          <w:u w:val="single"/>
        </w:rPr>
        <w:t xml:space="preserve"> Ft</w:t>
      </w:r>
      <w:r w:rsidRPr="00C41CBA">
        <w:rPr>
          <w:rFonts w:asciiTheme="majorHAnsi" w:hAnsiTheme="majorHAnsi"/>
          <w:b/>
          <w:sz w:val="28"/>
          <w:szCs w:val="28"/>
        </w:rPr>
        <w:t xml:space="preserve">  </w:t>
      </w:r>
    </w:p>
    <w:p w:rsidR="00AA71EA" w:rsidRPr="00C41CBA" w:rsidRDefault="00AA71EA" w:rsidP="00AA71EA">
      <w:pPr>
        <w:pStyle w:val="Nincstrkz"/>
        <w:ind w:left="720"/>
        <w:rPr>
          <w:rFonts w:asciiTheme="majorHAnsi" w:hAnsiTheme="majorHAnsi"/>
          <w:b/>
          <w:sz w:val="28"/>
          <w:szCs w:val="28"/>
        </w:rPr>
      </w:pPr>
    </w:p>
    <w:p w:rsidR="00AA71EA" w:rsidRPr="00C41CBA" w:rsidRDefault="00AA71EA" w:rsidP="00AA71EA">
      <w:pPr>
        <w:pStyle w:val="Nincstrkz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gramStart"/>
      <w:r w:rsidRPr="00C41CBA">
        <w:rPr>
          <w:rFonts w:asciiTheme="majorHAnsi" w:hAnsiTheme="majorHAnsi"/>
          <w:b/>
          <w:sz w:val="28"/>
          <w:szCs w:val="28"/>
        </w:rPr>
        <w:t xml:space="preserve">NEMZ-KUL-18-1268   </w:t>
      </w:r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>ÉVZÁRÓ</w:t>
      </w:r>
      <w:proofErr w:type="gramEnd"/>
      <w:r w:rsidRPr="00C41CBA">
        <w:rPr>
          <w:rFonts w:asciiTheme="majorHAnsi" w:hAnsiTheme="majorHAnsi"/>
          <w:b/>
          <w:sz w:val="28"/>
          <w:szCs w:val="28"/>
        </w:rPr>
        <w:t xml:space="preserve"> című projekt   800 000 Ft  </w:t>
      </w:r>
    </w:p>
    <w:p w:rsidR="00AA71EA" w:rsidRPr="00C41CBA" w:rsidRDefault="00AA71EA" w:rsidP="00AA71EA">
      <w:pPr>
        <w:pStyle w:val="Nincstrkz"/>
        <w:rPr>
          <w:rFonts w:asciiTheme="majorHAnsi" w:hAnsiTheme="majorHAnsi"/>
          <w:b/>
          <w:sz w:val="28"/>
          <w:szCs w:val="28"/>
        </w:rPr>
      </w:pPr>
    </w:p>
    <w:p w:rsidR="00AA71EA" w:rsidRPr="00C41CBA" w:rsidRDefault="00AA71EA" w:rsidP="00AA71EA">
      <w:pPr>
        <w:pStyle w:val="Nincstrkz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gramStart"/>
      <w:r w:rsidRPr="00C41CBA">
        <w:rPr>
          <w:rFonts w:asciiTheme="majorHAnsi" w:hAnsiTheme="majorHAnsi"/>
          <w:b/>
          <w:sz w:val="28"/>
          <w:szCs w:val="28"/>
        </w:rPr>
        <w:t xml:space="preserve">NEMZ-KUL-18-1269   </w:t>
      </w:r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>"</w:t>
      </w:r>
      <w:proofErr w:type="gramEnd"/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 xml:space="preserve">OXI" 1940.OKTÓBER 28. GYŐZELEM AZ OLASZ FASISZTÁK FELETT </w:t>
      </w:r>
      <w:r w:rsidRPr="00C41CBA">
        <w:rPr>
          <w:rFonts w:asciiTheme="majorHAnsi" w:hAnsiTheme="majorHAnsi"/>
          <w:b/>
          <w:sz w:val="28"/>
          <w:szCs w:val="28"/>
        </w:rPr>
        <w:t xml:space="preserve">című </w:t>
      </w:r>
      <w:proofErr w:type="gramStart"/>
      <w:r w:rsidRPr="00C41CBA">
        <w:rPr>
          <w:rFonts w:asciiTheme="majorHAnsi" w:hAnsiTheme="majorHAnsi"/>
          <w:b/>
          <w:sz w:val="28"/>
          <w:szCs w:val="28"/>
        </w:rPr>
        <w:t xml:space="preserve">projekt  </w:t>
      </w:r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>1</w:t>
      </w:r>
      <w:proofErr w:type="gramEnd"/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 xml:space="preserve"> 000 </w:t>
      </w:r>
      <w:proofErr w:type="spellStart"/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>000</w:t>
      </w:r>
      <w:proofErr w:type="spellEnd"/>
      <w:r w:rsidRPr="00C41CBA">
        <w:rPr>
          <w:rFonts w:asciiTheme="majorHAnsi" w:hAnsiTheme="majorHAnsi"/>
          <w:b/>
          <w:i/>
          <w:sz w:val="28"/>
          <w:szCs w:val="28"/>
          <w:u w:val="single"/>
        </w:rPr>
        <w:t xml:space="preserve"> Ft</w:t>
      </w:r>
      <w:r w:rsidRPr="00C41CBA">
        <w:rPr>
          <w:rFonts w:asciiTheme="majorHAnsi" w:hAnsiTheme="majorHAnsi"/>
          <w:b/>
          <w:sz w:val="28"/>
          <w:szCs w:val="28"/>
        </w:rPr>
        <w:t xml:space="preserve">  </w:t>
      </w:r>
    </w:p>
    <w:p w:rsidR="00AA71EA" w:rsidRPr="00C41CBA" w:rsidRDefault="00AA71EA" w:rsidP="00AA71EA">
      <w:pPr>
        <w:pStyle w:val="Listaszerbekezds"/>
        <w:rPr>
          <w:rFonts w:asciiTheme="majorHAnsi" w:hAnsiTheme="majorHAnsi"/>
          <w:b/>
          <w:sz w:val="28"/>
          <w:szCs w:val="28"/>
        </w:rPr>
      </w:pPr>
    </w:p>
    <w:p w:rsidR="00AA71EA" w:rsidRPr="00C41CBA" w:rsidRDefault="00AA71EA" w:rsidP="00AA71EA">
      <w:pPr>
        <w:pStyle w:val="Nincstrkz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proofErr w:type="gramStart"/>
      <w:r w:rsidRPr="00C41CBA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 xml:space="preserve">NEMZ-TAB-18-0584   </w:t>
      </w:r>
      <w:r w:rsidRPr="00C41CB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hu-HU"/>
        </w:rPr>
        <w:t>Anyanyelvi</w:t>
      </w:r>
      <w:proofErr w:type="gramEnd"/>
      <w:r w:rsidRPr="00C41CBA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hu-HU"/>
        </w:rPr>
        <w:t xml:space="preserve"> és közösségépítő tábor</w:t>
      </w:r>
      <w:r w:rsidRPr="00C41CBA">
        <w:rPr>
          <w:rFonts w:asciiTheme="majorHAnsi" w:eastAsia="Times New Roman" w:hAnsiTheme="majorHAnsi" w:cs="Times New Roman"/>
          <w:b/>
          <w:bCs/>
          <w:sz w:val="28"/>
          <w:szCs w:val="28"/>
          <w:lang w:eastAsia="hu-HU"/>
        </w:rPr>
        <w:t xml:space="preserve"> című projekt  a 2 500 000 Ft.  </w:t>
      </w:r>
    </w:p>
    <w:p w:rsidR="00AA71EA" w:rsidRPr="00C41CBA" w:rsidRDefault="00AA71EA" w:rsidP="00AA71EA">
      <w:pPr>
        <w:pStyle w:val="Nincstrkz"/>
        <w:rPr>
          <w:rFonts w:asciiTheme="majorHAnsi" w:hAnsiTheme="majorHAnsi"/>
          <w:b/>
          <w:sz w:val="28"/>
          <w:szCs w:val="28"/>
        </w:rPr>
      </w:pPr>
    </w:p>
    <w:p w:rsidR="00E62A1C" w:rsidRDefault="00E62A1C"/>
    <w:p w:rsidR="00C41CBA" w:rsidRDefault="00C41CBA"/>
    <w:p w:rsidR="00C41CBA" w:rsidRDefault="00C41CBA"/>
    <w:p w:rsidR="00C41CBA" w:rsidRPr="00C41CBA" w:rsidRDefault="00C41CBA">
      <w:pPr>
        <w:rPr>
          <w:b/>
          <w:sz w:val="28"/>
        </w:rPr>
      </w:pPr>
      <w:proofErr w:type="spellStart"/>
      <w:r w:rsidRPr="00C41CBA">
        <w:rPr>
          <w:b/>
          <w:sz w:val="28"/>
        </w:rPr>
        <w:t>Kukumzisz</w:t>
      </w:r>
      <w:proofErr w:type="spellEnd"/>
      <w:r w:rsidRPr="00C41CBA">
        <w:rPr>
          <w:b/>
          <w:sz w:val="28"/>
        </w:rPr>
        <w:t xml:space="preserve"> György</w:t>
      </w:r>
    </w:p>
    <w:p w:rsidR="00C41CBA" w:rsidRDefault="00C41CBA">
      <w:pPr>
        <w:rPr>
          <w:b/>
          <w:sz w:val="28"/>
        </w:rPr>
      </w:pPr>
      <w:r w:rsidRPr="00C41CBA">
        <w:rPr>
          <w:b/>
          <w:sz w:val="28"/>
        </w:rPr>
        <w:t>Magyarországi Görögök Országos Önkormányzata, elnök</w:t>
      </w:r>
    </w:p>
    <w:p w:rsidR="004A134D" w:rsidRDefault="004A134D">
      <w:pPr>
        <w:rPr>
          <w:b/>
          <w:sz w:val="28"/>
        </w:rPr>
      </w:pPr>
    </w:p>
    <w:p w:rsidR="004A134D" w:rsidRDefault="004A134D">
      <w:pPr>
        <w:rPr>
          <w:b/>
          <w:sz w:val="28"/>
        </w:rPr>
      </w:pPr>
    </w:p>
    <w:p w:rsidR="004A134D" w:rsidRDefault="004A134D">
      <w:pPr>
        <w:rPr>
          <w:b/>
          <w:sz w:val="28"/>
        </w:rPr>
      </w:pPr>
      <w:r>
        <w:rPr>
          <w:b/>
          <w:sz w:val="28"/>
        </w:rPr>
        <w:t xml:space="preserve">Támogató:   </w:t>
      </w:r>
      <w:r w:rsidRPr="004A134D">
        <w:rPr>
          <w:b/>
          <w:sz w:val="28"/>
        </w:rPr>
        <w:drawing>
          <wp:inline distT="0" distB="0" distL="0" distR="0">
            <wp:extent cx="1648991" cy="744552"/>
            <wp:effectExtent l="19050" t="0" r="8359" b="0"/>
            <wp:docPr id="1" name="Kép 1" descr="E:\NATASA 1\ÖNKORMÁNYZAT\2016\MEGHÍVÁSOK\emmi-color-logo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ATASA 1\ÖNKORMÁNYZAT\2016\MEGHÍVÁSOK\emmi-color-logo-300x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532" cy="7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4D" w:rsidRPr="00C41CBA" w:rsidRDefault="004A134D">
      <w:pPr>
        <w:rPr>
          <w:b/>
          <w:sz w:val="28"/>
        </w:rPr>
      </w:pPr>
    </w:p>
    <w:sectPr w:rsidR="004A134D" w:rsidRPr="00C41CBA" w:rsidSect="00E6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0D4B"/>
    <w:multiLevelType w:val="hybridMultilevel"/>
    <w:tmpl w:val="2E04B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1EA"/>
    <w:rsid w:val="000A4A7C"/>
    <w:rsid w:val="00134FD1"/>
    <w:rsid w:val="004A134D"/>
    <w:rsid w:val="00AA71EA"/>
    <w:rsid w:val="00B16182"/>
    <w:rsid w:val="00C27C20"/>
    <w:rsid w:val="00C41CBA"/>
    <w:rsid w:val="00E62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1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71EA"/>
    <w:pPr>
      <w:ind w:left="720"/>
      <w:contextualSpacing/>
    </w:pPr>
  </w:style>
  <w:style w:type="paragraph" w:styleId="Nincstrkz">
    <w:name w:val="No Spacing"/>
    <w:uiPriority w:val="1"/>
    <w:qFormat/>
    <w:rsid w:val="00AA71E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T 520</dc:creator>
  <cp:lastModifiedBy>Natasa T 520</cp:lastModifiedBy>
  <cp:revision>2</cp:revision>
  <dcterms:created xsi:type="dcterms:W3CDTF">2019-05-03T10:57:00Z</dcterms:created>
  <dcterms:modified xsi:type="dcterms:W3CDTF">2019-05-03T10:57:00Z</dcterms:modified>
</cp:coreProperties>
</file>